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7C672" w14:textId="77777777" w:rsidR="000A055D" w:rsidRPr="000A055D" w:rsidRDefault="000A055D" w:rsidP="000A055D">
      <w:pPr>
        <w:spacing w:after="0" w:line="240" w:lineRule="auto"/>
        <w:rPr>
          <w:rFonts w:ascii="Times New Roman" w:eastAsia="Times New Roman" w:hAnsi="Times New Roman" w:cs="Times New Roman"/>
          <w:sz w:val="24"/>
          <w:szCs w:val="24"/>
        </w:rPr>
      </w:pPr>
    </w:p>
    <w:tbl>
      <w:tblPr>
        <w:tblW w:w="7967" w:type="dxa"/>
        <w:tblCellSpacing w:w="15" w:type="dxa"/>
        <w:tblBorders>
          <w:top w:val="dashed" w:sz="6" w:space="0" w:color="CCCCCC"/>
          <w:left w:val="dashed" w:sz="6" w:space="0" w:color="CCCCCC"/>
          <w:bottom w:val="dashed" w:sz="6" w:space="0" w:color="CCCCCC"/>
          <w:right w:val="dashed" w:sz="6" w:space="0" w:color="CCCCCC"/>
        </w:tblBorders>
        <w:tblCellMar>
          <w:top w:w="15" w:type="dxa"/>
          <w:left w:w="15" w:type="dxa"/>
          <w:bottom w:w="15" w:type="dxa"/>
          <w:right w:w="15" w:type="dxa"/>
        </w:tblCellMar>
        <w:tblLook w:val="04A0" w:firstRow="1" w:lastRow="0" w:firstColumn="1" w:lastColumn="0" w:noHBand="0" w:noVBand="1"/>
      </w:tblPr>
      <w:tblGrid>
        <w:gridCol w:w="7967"/>
      </w:tblGrid>
      <w:tr w:rsidR="000A055D" w:rsidRPr="000A055D" w14:paraId="60948DAE"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1204E366" w14:textId="77777777" w:rsidR="000A055D" w:rsidRPr="000A055D" w:rsidRDefault="000A055D" w:rsidP="000A055D">
            <w:pPr>
              <w:spacing w:after="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OVERVIEW</w:t>
            </w:r>
          </w:p>
        </w:tc>
      </w:tr>
      <w:tr w:rsidR="000A055D" w:rsidRPr="000A055D" w14:paraId="263347DF"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3E0C2CF2"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The website </w:t>
            </w:r>
            <w:r w:rsidRPr="000A055D">
              <w:rPr>
                <w:rFonts w:ascii="Helvetica" w:eastAsia="Times New Roman" w:hAnsi="Helvetica" w:cs="Helvetica"/>
                <w:b/>
                <w:bCs/>
                <w:color w:val="000000"/>
                <w:sz w:val="23"/>
                <w:szCs w:val="23"/>
              </w:rPr>
              <w:t>www.unidukan.com</w:t>
            </w:r>
            <w:r w:rsidRPr="000A055D">
              <w:rPr>
                <w:rFonts w:ascii="Helvetica" w:eastAsia="Times New Roman" w:hAnsi="Helvetica" w:cs="Helvetica"/>
                <w:color w:val="000000"/>
                <w:sz w:val="23"/>
                <w:szCs w:val="23"/>
              </w:rPr>
              <w:t> (“</w:t>
            </w:r>
            <w:r w:rsidRPr="000A055D">
              <w:rPr>
                <w:rFonts w:ascii="Helvetica" w:eastAsia="Times New Roman" w:hAnsi="Helvetica" w:cs="Helvetica"/>
                <w:b/>
                <w:bCs/>
                <w:color w:val="000000"/>
                <w:sz w:val="23"/>
                <w:szCs w:val="23"/>
              </w:rPr>
              <w:t>Website</w:t>
            </w:r>
            <w:r w:rsidRPr="000A055D">
              <w:rPr>
                <w:rFonts w:ascii="Helvetica" w:eastAsia="Times New Roman" w:hAnsi="Helvetica" w:cs="Helvetica"/>
                <w:color w:val="000000"/>
                <w:sz w:val="23"/>
                <w:szCs w:val="23"/>
              </w:rPr>
              <w:t>”) is operated by </w:t>
            </w:r>
            <w:r w:rsidRPr="000A055D">
              <w:rPr>
                <w:rFonts w:ascii="Helvetica" w:eastAsia="Times New Roman" w:hAnsi="Helvetica" w:cs="Helvetica"/>
                <w:b/>
                <w:bCs/>
                <w:color w:val="000000"/>
                <w:sz w:val="23"/>
                <w:szCs w:val="23"/>
              </w:rPr>
              <w:t>Al Gurg Unilever Gulf LLC</w:t>
            </w:r>
            <w:r w:rsidRPr="000A055D">
              <w:rPr>
                <w:rFonts w:ascii="Helvetica" w:eastAsia="Times New Roman" w:hAnsi="Helvetica" w:cs="Helvetica"/>
                <w:color w:val="000000"/>
                <w:sz w:val="23"/>
                <w:szCs w:val="23"/>
              </w:rPr>
              <w:t>, Bur Dubai, Karama, P.O. Box 49, Dubai, United Arab Emirates and </w:t>
            </w:r>
            <w:r w:rsidRPr="000A055D">
              <w:rPr>
                <w:rFonts w:ascii="Helvetica" w:eastAsia="Times New Roman" w:hAnsi="Helvetica" w:cs="Helvetica"/>
                <w:b/>
                <w:bCs/>
                <w:color w:val="000000"/>
                <w:sz w:val="23"/>
                <w:szCs w:val="23"/>
              </w:rPr>
              <w:t>Thani Murshid Unilever LLC</w:t>
            </w:r>
            <w:r w:rsidRPr="000A055D">
              <w:rPr>
                <w:rFonts w:ascii="Helvetica" w:eastAsia="Times New Roman" w:hAnsi="Helvetica" w:cs="Helvetica"/>
                <w:color w:val="000000"/>
                <w:sz w:val="23"/>
                <w:szCs w:val="23"/>
              </w:rPr>
              <w:t>, Khalifa bin Zayed Street, P.O. Box 49, Abu Dhabi, United Arab Emirates (hereinafter both together referred to as “</w:t>
            </w:r>
            <w:r w:rsidRPr="000A055D">
              <w:rPr>
                <w:rFonts w:ascii="Helvetica" w:eastAsia="Times New Roman" w:hAnsi="Helvetica" w:cs="Helvetica"/>
                <w:b/>
                <w:bCs/>
                <w:color w:val="000000"/>
                <w:sz w:val="23"/>
                <w:szCs w:val="23"/>
              </w:rPr>
              <w:t>Unilever</w:t>
            </w:r>
            <w:r w:rsidRPr="000A055D">
              <w:rPr>
                <w:rFonts w:ascii="Helvetica" w:eastAsia="Times New Roman" w:hAnsi="Helvetica" w:cs="Helvetica"/>
                <w:color w:val="000000"/>
                <w:sz w:val="23"/>
                <w:szCs w:val="23"/>
              </w:rPr>
              <w:t>”) which are members of the Unilever Group of companies. </w:t>
            </w:r>
          </w:p>
          <w:p w14:paraId="7425067E"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xml:space="preserve">Throughout the site, the terms “we”, “us” and </w:t>
            </w:r>
            <w:proofErr w:type="gramStart"/>
            <w:r w:rsidRPr="000A055D">
              <w:rPr>
                <w:rFonts w:ascii="Helvetica" w:eastAsia="Times New Roman" w:hAnsi="Helvetica" w:cs="Helvetica"/>
                <w:color w:val="000000"/>
                <w:sz w:val="23"/>
                <w:szCs w:val="23"/>
              </w:rPr>
              <w:t>“our”</w:t>
            </w:r>
            <w:proofErr w:type="gramEnd"/>
            <w:r w:rsidRPr="000A055D">
              <w:rPr>
                <w:rFonts w:ascii="Helvetica" w:eastAsia="Times New Roman" w:hAnsi="Helvetica" w:cs="Helvetica"/>
                <w:color w:val="000000"/>
                <w:sz w:val="23"/>
                <w:szCs w:val="23"/>
              </w:rPr>
              <w:t xml:space="preserve"> refer to Unilever. Unilever offers this Website, including all information, </w:t>
            </w:r>
            <w:proofErr w:type="gramStart"/>
            <w:r w:rsidRPr="000A055D">
              <w:rPr>
                <w:rFonts w:ascii="Helvetica" w:eastAsia="Times New Roman" w:hAnsi="Helvetica" w:cs="Helvetica"/>
                <w:color w:val="000000"/>
                <w:sz w:val="23"/>
                <w:szCs w:val="23"/>
              </w:rPr>
              <w:t>tools</w:t>
            </w:r>
            <w:proofErr w:type="gramEnd"/>
            <w:r w:rsidRPr="000A055D">
              <w:rPr>
                <w:rFonts w:ascii="Helvetica" w:eastAsia="Times New Roman" w:hAnsi="Helvetica" w:cs="Helvetica"/>
                <w:color w:val="000000"/>
                <w:sz w:val="23"/>
                <w:szCs w:val="23"/>
              </w:rPr>
              <w:t xml:space="preserve"> and services available from this site to you, the user, conditioned upon your acceptance of all terms, conditions, policies and notices stated here. </w:t>
            </w:r>
          </w:p>
          <w:p w14:paraId="4B771406"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This Website can be accessed from various other countries around the world. Each of these places has laws that may differ from those of the United Arab Emirates. By accessing the site both you and we agree that the laws of the United Arab Emirates shall apply to all matters arising from or relating to the use and contents of this site, unless we specify that the law of another country applies to particular elements of the site. You also agree that unless we specify otherwise that the courts of the United Arab Emirates shall have non-exclusive jurisdiction with respect to such matters.</w:t>
            </w:r>
          </w:p>
          <w:p w14:paraId="3247F496"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This Website is designed only for individuals located in the </w:t>
            </w:r>
            <w:r w:rsidRPr="000A055D">
              <w:rPr>
                <w:rFonts w:ascii="Helvetica" w:eastAsia="Times New Roman" w:hAnsi="Helvetica" w:cs="Helvetica"/>
                <w:b/>
                <w:bCs/>
                <w:color w:val="000000"/>
                <w:sz w:val="23"/>
                <w:szCs w:val="23"/>
              </w:rPr>
              <w:t>United Arab Emirates</w:t>
            </w:r>
            <w:r w:rsidRPr="000A055D">
              <w:rPr>
                <w:rFonts w:ascii="Helvetica" w:eastAsia="Times New Roman" w:hAnsi="Helvetica" w:cs="Helvetica"/>
                <w:color w:val="000000"/>
                <w:sz w:val="23"/>
                <w:szCs w:val="23"/>
              </w:rPr>
              <w:t> and information regarding products, services, and promotions are applicable to this country alone.</w:t>
            </w:r>
          </w:p>
          <w:p w14:paraId="0D7EE022"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No representation or warranty is given that the materials contained in the site are appropriate to, available in or relevant for any other location.</w:t>
            </w:r>
          </w:p>
          <w:p w14:paraId="57693052"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By visiting our site and/ or purchasing something from us, you engage in our “Service” and agree to be bound by the following terms and conditions (“</w:t>
            </w:r>
            <w:r w:rsidRPr="000A055D">
              <w:rPr>
                <w:rFonts w:ascii="Helvetica" w:eastAsia="Times New Roman" w:hAnsi="Helvetica" w:cs="Helvetica"/>
                <w:b/>
                <w:bCs/>
                <w:color w:val="000000"/>
                <w:sz w:val="23"/>
                <w:szCs w:val="23"/>
              </w:rPr>
              <w:t>Terms of Use</w:t>
            </w:r>
            <w:r w:rsidRPr="000A055D">
              <w:rPr>
                <w:rFonts w:ascii="Helvetica" w:eastAsia="Times New Roman" w:hAnsi="Helvetica" w:cs="Helvetica"/>
                <w:color w:val="000000"/>
                <w:sz w:val="23"/>
                <w:szCs w:val="23"/>
              </w:rPr>
              <w:t>”, “</w:t>
            </w:r>
            <w:r w:rsidRPr="000A055D">
              <w:rPr>
                <w:rFonts w:ascii="Helvetica" w:eastAsia="Times New Roman" w:hAnsi="Helvetica" w:cs="Helvetica"/>
                <w:b/>
                <w:bCs/>
                <w:color w:val="000000"/>
                <w:sz w:val="23"/>
                <w:szCs w:val="23"/>
              </w:rPr>
              <w:t>Terms</w:t>
            </w:r>
            <w:r w:rsidRPr="000A055D">
              <w:rPr>
                <w:rFonts w:ascii="Helvetica" w:eastAsia="Times New Roman" w:hAnsi="Helvetica" w:cs="Helvetica"/>
                <w:color w:val="000000"/>
                <w:sz w:val="23"/>
                <w:szCs w:val="23"/>
              </w:rPr>
              <w:t>”), including those additional terms and conditions and policies referenced herein and/or available by hyperlink. These Terms of Use apply to all users of the site, including without limitation users who are browsers, vendors, customers, merchants, and/ or contributors of content. </w:t>
            </w:r>
          </w:p>
          <w:p w14:paraId="796FADED"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Please read these Terms of Use carefully before accessing or using our Website. By accessing or using any part of the site, you agree to be bound by these Terms of Use. If you do not agree to all the terms and conditions of this agreement, then you may not access the Website or use any services. If these Terms of Use are considered an offer, acceptance is expressly limited to these Terms of Use. </w:t>
            </w:r>
          </w:p>
          <w:p w14:paraId="4C704BC4"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xml:space="preserve">Any new features or tools which are added to the current store shall also be subject to the Terms of Use. You can review the most current version of the Terms of Use at any time on this page. We reserve the right to update, change or replace any part of these Terms of Use by posting updates and/or changes to our website. It is your responsibility to check this page </w:t>
            </w:r>
            <w:r w:rsidRPr="000A055D">
              <w:rPr>
                <w:rFonts w:ascii="Helvetica" w:eastAsia="Times New Roman" w:hAnsi="Helvetica" w:cs="Helvetica"/>
                <w:color w:val="000000"/>
                <w:sz w:val="23"/>
                <w:szCs w:val="23"/>
              </w:rPr>
              <w:lastRenderedPageBreak/>
              <w:t>periodically for changes. Your continued use of or access to the Website following the posting of any changes constitutes acceptance of those changes. </w:t>
            </w:r>
          </w:p>
          <w:p w14:paraId="0B1782FC"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Our store is hosted on </w:t>
            </w:r>
            <w:r w:rsidRPr="000A055D">
              <w:rPr>
                <w:rFonts w:ascii="Helvetica" w:eastAsia="Times New Roman" w:hAnsi="Helvetica" w:cs="Helvetica"/>
                <w:b/>
                <w:bCs/>
                <w:color w:val="000000"/>
                <w:sz w:val="23"/>
                <w:szCs w:val="23"/>
              </w:rPr>
              <w:t>Shopify Inc</w:t>
            </w:r>
            <w:r w:rsidRPr="000A055D">
              <w:rPr>
                <w:rFonts w:ascii="Helvetica" w:eastAsia="Times New Roman" w:hAnsi="Helvetica" w:cs="Helvetica"/>
                <w:color w:val="000000"/>
                <w:sz w:val="23"/>
                <w:szCs w:val="23"/>
              </w:rPr>
              <w:t>. They provide us with the online e-commerce platform that allows us to sell our products and services to you. </w:t>
            </w:r>
          </w:p>
          <w:p w14:paraId="2008BCCA"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It is also important that you read the following policies that you can access on this site:</w:t>
            </w:r>
          </w:p>
          <w:p w14:paraId="0A3F508D" w14:textId="77777777" w:rsidR="000A055D" w:rsidRPr="000A055D" w:rsidRDefault="000A055D" w:rsidP="000A055D">
            <w:pPr>
              <w:spacing w:after="240" w:line="240" w:lineRule="auto"/>
              <w:rPr>
                <w:rFonts w:ascii="Helvetica" w:eastAsia="Times New Roman" w:hAnsi="Helvetica" w:cs="Helvetica"/>
                <w:color w:val="000000"/>
                <w:sz w:val="23"/>
                <w:szCs w:val="23"/>
              </w:rPr>
            </w:pPr>
            <w:hyperlink r:id="rId4" w:history="1">
              <w:r w:rsidRPr="000A055D">
                <w:rPr>
                  <w:rFonts w:ascii="Helvetica" w:eastAsia="Times New Roman" w:hAnsi="Helvetica" w:cs="Helvetica"/>
                  <w:b/>
                  <w:bCs/>
                  <w:color w:val="0000FF"/>
                  <w:sz w:val="23"/>
                  <w:szCs w:val="23"/>
                  <w:u w:val="single"/>
                </w:rPr>
                <w:t>Privacy Notice</w:t>
              </w:r>
            </w:hyperlink>
          </w:p>
          <w:p w14:paraId="3A01E96B" w14:textId="77777777" w:rsidR="000A055D" w:rsidRPr="000A055D" w:rsidRDefault="000A055D" w:rsidP="000A055D">
            <w:pPr>
              <w:spacing w:after="240" w:line="240" w:lineRule="auto"/>
              <w:rPr>
                <w:rFonts w:ascii="Helvetica" w:eastAsia="Times New Roman" w:hAnsi="Helvetica" w:cs="Helvetica"/>
                <w:color w:val="000000"/>
                <w:sz w:val="23"/>
                <w:szCs w:val="23"/>
              </w:rPr>
            </w:pPr>
            <w:hyperlink r:id="rId5" w:history="1">
              <w:r w:rsidRPr="000A055D">
                <w:rPr>
                  <w:rFonts w:ascii="Helvetica" w:eastAsia="Times New Roman" w:hAnsi="Helvetica" w:cs="Helvetica"/>
                  <w:b/>
                  <w:bCs/>
                  <w:color w:val="0000FF"/>
                  <w:sz w:val="23"/>
                  <w:szCs w:val="23"/>
                  <w:u w:val="single"/>
                </w:rPr>
                <w:t>Cookie Notice</w:t>
              </w:r>
            </w:hyperlink>
          </w:p>
          <w:p w14:paraId="7664908C" w14:textId="77777777" w:rsidR="000A055D" w:rsidRPr="000A055D" w:rsidRDefault="000A055D" w:rsidP="000A055D">
            <w:pPr>
              <w:spacing w:after="240" w:line="240" w:lineRule="auto"/>
              <w:rPr>
                <w:rFonts w:ascii="Helvetica" w:eastAsia="Times New Roman" w:hAnsi="Helvetica" w:cs="Helvetica"/>
                <w:color w:val="000000"/>
                <w:sz w:val="23"/>
                <w:szCs w:val="23"/>
              </w:rPr>
            </w:pPr>
            <w:hyperlink r:id="rId6" w:history="1">
              <w:r w:rsidRPr="000A055D">
                <w:rPr>
                  <w:rFonts w:ascii="Helvetica" w:eastAsia="Times New Roman" w:hAnsi="Helvetica" w:cs="Helvetica"/>
                  <w:b/>
                  <w:bCs/>
                  <w:color w:val="0000FF"/>
                  <w:sz w:val="23"/>
                  <w:szCs w:val="23"/>
                  <w:u w:val="single"/>
                </w:rPr>
                <w:t>Return Policy</w:t>
              </w:r>
            </w:hyperlink>
          </w:p>
          <w:p w14:paraId="0B0A5388"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w:t>
            </w:r>
          </w:p>
        </w:tc>
      </w:tr>
      <w:tr w:rsidR="000A055D" w:rsidRPr="000A055D" w14:paraId="2AE499D4"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18590A16" w14:textId="77777777" w:rsidR="000A055D" w:rsidRPr="000A055D" w:rsidRDefault="000A055D" w:rsidP="000A055D">
            <w:pPr>
              <w:spacing w:after="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lastRenderedPageBreak/>
              <w:t>CONTACT INFORMATION </w:t>
            </w:r>
          </w:p>
        </w:tc>
      </w:tr>
      <w:tr w:rsidR="000A055D" w:rsidRPr="000A055D" w14:paraId="28DD9A08"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1EEE1776"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You can contact us at: </w:t>
            </w:r>
          </w:p>
          <w:p w14:paraId="2F06BB3F"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Email: </w:t>
            </w:r>
            <w:hyperlink r:id="rId7" w:history="1">
              <w:r w:rsidRPr="000A055D">
                <w:rPr>
                  <w:rFonts w:ascii="Helvetica" w:eastAsia="Times New Roman" w:hAnsi="Helvetica" w:cs="Helvetica"/>
                  <w:color w:val="0000FF"/>
                  <w:sz w:val="23"/>
                  <w:szCs w:val="23"/>
                  <w:u w:val="single"/>
                </w:rPr>
                <w:t>info@unidukan.com</w:t>
              </w:r>
            </w:hyperlink>
          </w:p>
          <w:p w14:paraId="304A2E43"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Careline UAE: 80053837 (Sunday to Thursday from 10am to 7pm)</w:t>
            </w:r>
          </w:p>
        </w:tc>
      </w:tr>
      <w:tr w:rsidR="000A055D" w:rsidRPr="000A055D" w14:paraId="186BBD36"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586AE8A4" w14:textId="77777777" w:rsidR="000A055D" w:rsidRPr="000A055D" w:rsidRDefault="000A055D" w:rsidP="000A055D">
            <w:pPr>
              <w:spacing w:after="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ELIGIBILITY &amp; ACCESS </w:t>
            </w:r>
          </w:p>
        </w:tc>
      </w:tr>
      <w:tr w:rsidR="000A055D" w:rsidRPr="000A055D" w14:paraId="7541428E"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78468E17"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Access to the website and/or specific Services is limited to members.  </w:t>
            </w:r>
          </w:p>
          <w:p w14:paraId="45C60184"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By agreeing to these Terms of Use, you represent that you are at </w:t>
            </w:r>
            <w:r w:rsidRPr="000A055D">
              <w:rPr>
                <w:rFonts w:ascii="Helvetica" w:eastAsia="Times New Roman" w:hAnsi="Helvetica" w:cs="Helvetica"/>
                <w:b/>
                <w:bCs/>
                <w:color w:val="000000"/>
                <w:sz w:val="23"/>
                <w:szCs w:val="23"/>
              </w:rPr>
              <w:t>least 21 years of age</w:t>
            </w:r>
            <w:r w:rsidRPr="000A055D">
              <w:rPr>
                <w:rFonts w:ascii="Helvetica" w:eastAsia="Times New Roman" w:hAnsi="Helvetica" w:cs="Helvetica"/>
                <w:color w:val="000000"/>
                <w:sz w:val="23"/>
                <w:szCs w:val="23"/>
              </w:rPr>
              <w:t>. You may not use the website and may not accept the Terms of Use if (a) you are under 21 years of age, or (b) you are barred or otherwise legally prohibited from using or accessing the Website.</w:t>
            </w:r>
          </w:p>
          <w:p w14:paraId="5834F3DA"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You may not use our products for any illegal or unauthorized purpose nor may you, in the use of the Service, violate any laws in your jurisdiction (including but not limited to copyright laws). </w:t>
            </w:r>
          </w:p>
          <w:p w14:paraId="027BD64E"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Access to the Website is permitted on a temporary basis, and Unilever reserves the right in its sole discretion to modify or discontinue the Website or specific portions of it without notice to you. We will not be liable if for any reason our Website is unavailable at any time or for any period.</w:t>
            </w:r>
          </w:p>
          <w:p w14:paraId="63D91539"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xml:space="preserve">Subject to applicable law, we reserve the right to suspend or terminate access to the Website and/or the Services without notice for failure to comply with the Terms of Use or the Unilever policies, for infringing copyright or any other intellectual property right, or for any other reason (including repeat </w:t>
            </w:r>
            <w:r w:rsidRPr="000A055D">
              <w:rPr>
                <w:rFonts w:ascii="Helvetica" w:eastAsia="Times New Roman" w:hAnsi="Helvetica" w:cs="Helvetica"/>
                <w:color w:val="000000"/>
                <w:sz w:val="23"/>
                <w:szCs w:val="23"/>
              </w:rPr>
              <w:lastRenderedPageBreak/>
              <w:t>minor offences).  The decision to terminate an individual’s access to the website or the Services shall be final and binding.</w:t>
            </w:r>
          </w:p>
          <w:p w14:paraId="1A100FF7"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You must not transmit any worms or viruses or any code of a destructive nature. A breach or violation of any of the Terms will result in an immediate termination of your Services. </w:t>
            </w:r>
          </w:p>
        </w:tc>
      </w:tr>
      <w:tr w:rsidR="000A055D" w:rsidRPr="000A055D" w14:paraId="7F002867"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63A33AE5"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lastRenderedPageBreak/>
              <w:t> </w:t>
            </w:r>
          </w:p>
          <w:p w14:paraId="08174008"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REGISTRATION</w:t>
            </w:r>
          </w:p>
        </w:tc>
      </w:tr>
      <w:tr w:rsidR="000A055D" w:rsidRPr="000A055D" w14:paraId="2D623390"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441AEBC8"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If you are invited to register, Unilever will ask you to provide information which is personal to you, such as your name, address, email address, mobile telephone number, date of birth and/or gender.</w:t>
            </w:r>
          </w:p>
          <w:p w14:paraId="57D434F1"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As part of the registration process, you may be asked to select a username and password.  You will be responsible for all activities occurring under your username and for keeping your password secure.  If you become aware of any breach of security or unauthorized use of your username or password, you must notify Unilever immediately.</w:t>
            </w:r>
          </w:p>
          <w:p w14:paraId="02FFE0DD"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You agree to provide accurate and complete information when registering and using the Website and the Services, and you agree to keep your information up to date. You agree that Unilever may store and use your information for the purposes envisaged under these Terms and in relation to the Services offered through the Website. </w:t>
            </w:r>
          </w:p>
        </w:tc>
      </w:tr>
      <w:tr w:rsidR="000A055D" w:rsidRPr="000A055D" w14:paraId="6A4B8992"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2B60D469"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w:t>
            </w:r>
          </w:p>
          <w:p w14:paraId="3CC19A5C"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GENERAL CONDITIONS </w:t>
            </w:r>
          </w:p>
        </w:tc>
      </w:tr>
      <w:tr w:rsidR="000A055D" w:rsidRPr="000A055D" w14:paraId="58F6C1B4"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6EE9912F"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We reserve the right to refuse service to anyone for any reason at any time. 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 </w:t>
            </w:r>
          </w:p>
          <w:p w14:paraId="1173AE8A"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You agree not to reproduce, duplicate, copy, sell, resell or exploit any portion of the Service, use of the Service, or access to the Service or any contact on the Website through which the service is provided, without express written permission by us. </w:t>
            </w:r>
          </w:p>
          <w:p w14:paraId="1DFB9E5B"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The headings used in this agreement are included for convenience only and will not limit or otherwise affect these Terms. </w:t>
            </w:r>
          </w:p>
        </w:tc>
      </w:tr>
      <w:tr w:rsidR="000A055D" w:rsidRPr="000A055D" w14:paraId="0AC69045"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0D71FC85"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w:t>
            </w:r>
          </w:p>
          <w:p w14:paraId="68F143E5"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lastRenderedPageBreak/>
              <w:t>ACCURACY, COMPLETENESS AND TIMELINESS OF INFORMATION </w:t>
            </w:r>
          </w:p>
        </w:tc>
      </w:tr>
      <w:tr w:rsidR="000A055D" w:rsidRPr="000A055D" w14:paraId="20DF8C5C"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7E996601"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lastRenderedPageBreak/>
              <w:t xml:space="preserve">We are not responsible if information made available on this site is not accurate, </w:t>
            </w:r>
            <w:proofErr w:type="gramStart"/>
            <w:r w:rsidRPr="000A055D">
              <w:rPr>
                <w:rFonts w:ascii="Helvetica" w:eastAsia="Times New Roman" w:hAnsi="Helvetica" w:cs="Helvetica"/>
                <w:color w:val="000000"/>
                <w:sz w:val="23"/>
                <w:szCs w:val="23"/>
              </w:rPr>
              <w:t>complete</w:t>
            </w:r>
            <w:proofErr w:type="gramEnd"/>
            <w:r w:rsidRPr="000A055D">
              <w:rPr>
                <w:rFonts w:ascii="Helvetica" w:eastAsia="Times New Roman" w:hAnsi="Helvetica" w:cs="Helvetica"/>
                <w:color w:val="000000"/>
                <w:sz w:val="23"/>
                <w:szCs w:val="23"/>
              </w:rPr>
              <w:t xml:space="preserve"> or current. The material on this site is provided for general information only and should not be relied upon or used as the sole basis for making decisions without consulting primary, more accurate, more </w:t>
            </w:r>
            <w:proofErr w:type="gramStart"/>
            <w:r w:rsidRPr="000A055D">
              <w:rPr>
                <w:rFonts w:ascii="Helvetica" w:eastAsia="Times New Roman" w:hAnsi="Helvetica" w:cs="Helvetica"/>
                <w:color w:val="000000"/>
                <w:sz w:val="23"/>
                <w:szCs w:val="23"/>
              </w:rPr>
              <w:t>complete</w:t>
            </w:r>
            <w:proofErr w:type="gramEnd"/>
            <w:r w:rsidRPr="000A055D">
              <w:rPr>
                <w:rFonts w:ascii="Helvetica" w:eastAsia="Times New Roman" w:hAnsi="Helvetica" w:cs="Helvetica"/>
                <w:color w:val="000000"/>
                <w:sz w:val="23"/>
                <w:szCs w:val="23"/>
              </w:rPr>
              <w:t xml:space="preserve"> or more timely sources of information. Any reliance on the material on this site is at your own risk. </w:t>
            </w:r>
          </w:p>
          <w:p w14:paraId="5DEB2461"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 </w:t>
            </w:r>
          </w:p>
        </w:tc>
      </w:tr>
      <w:tr w:rsidR="000A055D" w:rsidRPr="000A055D" w14:paraId="4DB72893"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3B186736"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w:t>
            </w:r>
          </w:p>
          <w:p w14:paraId="323C4887"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MODIFICATIONS TO THE SERVICE</w:t>
            </w:r>
          </w:p>
        </w:tc>
      </w:tr>
      <w:tr w:rsidR="000A055D" w:rsidRPr="000A055D" w14:paraId="4ACF1510"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069C7ED3"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We reserve the right at any time to modify or discontinue the Service (or any part or content thereof) without notice at any time. </w:t>
            </w:r>
          </w:p>
          <w:p w14:paraId="3CBA1BF3"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xml:space="preserve">We shall not be liable to you or to any third-party for any modification, price change, </w:t>
            </w:r>
            <w:proofErr w:type="gramStart"/>
            <w:r w:rsidRPr="000A055D">
              <w:rPr>
                <w:rFonts w:ascii="Helvetica" w:eastAsia="Times New Roman" w:hAnsi="Helvetica" w:cs="Helvetica"/>
                <w:color w:val="000000"/>
                <w:sz w:val="23"/>
                <w:szCs w:val="23"/>
              </w:rPr>
              <w:t>suspension</w:t>
            </w:r>
            <w:proofErr w:type="gramEnd"/>
            <w:r w:rsidRPr="000A055D">
              <w:rPr>
                <w:rFonts w:ascii="Helvetica" w:eastAsia="Times New Roman" w:hAnsi="Helvetica" w:cs="Helvetica"/>
                <w:color w:val="000000"/>
                <w:sz w:val="23"/>
                <w:szCs w:val="23"/>
              </w:rPr>
              <w:t xml:space="preserve"> or discontinuance of the Service. </w:t>
            </w:r>
          </w:p>
        </w:tc>
      </w:tr>
      <w:tr w:rsidR="000A055D" w:rsidRPr="000A055D" w14:paraId="12A23076"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0567F436"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w:t>
            </w:r>
          </w:p>
          <w:p w14:paraId="00107697"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OPTIONAL TOOLS </w:t>
            </w:r>
          </w:p>
        </w:tc>
      </w:tr>
      <w:tr w:rsidR="000A055D" w:rsidRPr="000A055D" w14:paraId="3F0D5968"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7329DBC8"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We may provide you with access to third-party tools over which we neither monitor nor have any control nor input. </w:t>
            </w:r>
          </w:p>
          <w:p w14:paraId="27E18901"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xml:space="preserve">You acknowledge and agree that we provide access to such </w:t>
            </w:r>
            <w:proofErr w:type="gramStart"/>
            <w:r w:rsidRPr="000A055D">
              <w:rPr>
                <w:rFonts w:ascii="Helvetica" w:eastAsia="Times New Roman" w:hAnsi="Helvetica" w:cs="Helvetica"/>
                <w:color w:val="000000"/>
                <w:sz w:val="23"/>
                <w:szCs w:val="23"/>
              </w:rPr>
              <w:t>tools ”as</w:t>
            </w:r>
            <w:proofErr w:type="gramEnd"/>
            <w:r w:rsidRPr="000A055D">
              <w:rPr>
                <w:rFonts w:ascii="Helvetica" w:eastAsia="Times New Roman" w:hAnsi="Helvetica" w:cs="Helvetica"/>
                <w:color w:val="000000"/>
                <w:sz w:val="23"/>
                <w:szCs w:val="23"/>
              </w:rPr>
              <w:t xml:space="preserve"> is” and “as available” without any warranties, representations or conditions of any kind and without any endorsement. We shall have no liability whatsoever arising from or relating to your use of optional third-party tools. </w:t>
            </w:r>
          </w:p>
          <w:p w14:paraId="1251AAAE"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Any use by you of optional tools offered through the site is entirely at your own risk and discretion and you should ensure that you are familiar with and approve of the terms on which tools are provided by the relevant third-party provider(s). </w:t>
            </w:r>
          </w:p>
          <w:p w14:paraId="620D9B58"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We may also, in the future, offer new services and/or features through the Website (including, the release of new tools and resources). Such new features and/or services shall also be subject to these Terms of Use. </w:t>
            </w:r>
          </w:p>
        </w:tc>
      </w:tr>
      <w:tr w:rsidR="000A055D" w:rsidRPr="000A055D" w14:paraId="7FD13156"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7E2BCDD5"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lastRenderedPageBreak/>
              <w:t> </w:t>
            </w:r>
          </w:p>
          <w:p w14:paraId="71846986"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THIRD-PARTY LINKS </w:t>
            </w:r>
          </w:p>
        </w:tc>
      </w:tr>
      <w:tr w:rsidR="000A055D" w:rsidRPr="000A055D" w14:paraId="03A1503D"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175EB398"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xml:space="preserve">Certain content, products and services available via our Service may include materials from </w:t>
            </w:r>
            <w:proofErr w:type="gramStart"/>
            <w:r w:rsidRPr="000A055D">
              <w:rPr>
                <w:rFonts w:ascii="Helvetica" w:eastAsia="Times New Roman" w:hAnsi="Helvetica" w:cs="Helvetica"/>
                <w:color w:val="000000"/>
                <w:sz w:val="23"/>
                <w:szCs w:val="23"/>
              </w:rPr>
              <w:t>third-parties</w:t>
            </w:r>
            <w:proofErr w:type="gramEnd"/>
            <w:r w:rsidRPr="000A055D">
              <w:rPr>
                <w:rFonts w:ascii="Helvetica" w:eastAsia="Times New Roman" w:hAnsi="Helvetica" w:cs="Helvetica"/>
                <w:color w:val="000000"/>
                <w:sz w:val="23"/>
                <w:szCs w:val="23"/>
              </w:rPr>
              <w:t>. </w:t>
            </w:r>
          </w:p>
          <w:p w14:paraId="271C91BB"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 </w:t>
            </w:r>
          </w:p>
          <w:p w14:paraId="0E0F7FAA"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 </w:t>
            </w:r>
          </w:p>
        </w:tc>
      </w:tr>
      <w:tr w:rsidR="000A055D" w:rsidRPr="000A055D" w14:paraId="6076ACC5"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5E8FDF78"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w:t>
            </w:r>
          </w:p>
          <w:p w14:paraId="507CD7FC"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USER COMMENTS, FEEDBACK AND OTHER SUBMISSIONS </w:t>
            </w:r>
          </w:p>
        </w:tc>
      </w:tr>
      <w:tr w:rsidR="000A055D" w:rsidRPr="000A055D" w14:paraId="7B0FBA07"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43CEF3AF"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If, at our request, you send certain specific submissions (for example contest entries) or without a request from us you send creative ideas, suggestions, proposals, plans, or other materials, whether online, by email, by postal mail, or otherwise (collectively, '</w:t>
            </w:r>
            <w:r w:rsidRPr="000A055D">
              <w:rPr>
                <w:rFonts w:ascii="Helvetica" w:eastAsia="Times New Roman" w:hAnsi="Helvetica" w:cs="Helvetica"/>
                <w:b/>
                <w:bCs/>
                <w:color w:val="000000"/>
                <w:sz w:val="23"/>
                <w:szCs w:val="23"/>
              </w:rPr>
              <w:t>comments</w:t>
            </w:r>
            <w:r w:rsidRPr="000A055D">
              <w:rPr>
                <w:rFonts w:ascii="Helvetica" w:eastAsia="Times New Roman" w:hAnsi="Helvetica" w:cs="Helvetica"/>
                <w:color w:val="000000"/>
                <w:sz w:val="23"/>
                <w:szCs w:val="23"/>
              </w:rPr>
              <w:t>').</w:t>
            </w:r>
          </w:p>
          <w:p w14:paraId="75674C8C"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We may, but have no obligation to, monitor, edit or remove content that we determine in our sole discretion are unlawful, offensive, threatening, libelous, defamatory, pornographic, obscene or otherwise objectionable or violates any party’s intellectual property or these Terms of Use. </w:t>
            </w:r>
          </w:p>
          <w:p w14:paraId="16F09E1C"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w:t>
            </w:r>
          </w:p>
          <w:p w14:paraId="27EE4668"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You may not use a false e</w:t>
            </w:r>
            <w:r w:rsidRPr="000A055D">
              <w:rPr>
                <w:rFonts w:ascii="Helvetica" w:eastAsia="Times New Roman" w:hAnsi="Helvetica" w:cs="Helvetica"/>
                <w:color w:val="000000"/>
                <w:sz w:val="23"/>
                <w:szCs w:val="23"/>
              </w:rPr>
              <w:noBreakHyphen/>
              <w:t xml:space="preserve">mail address, pretend to be someone other than yourself, or otherwise mislead us or </w:t>
            </w:r>
            <w:proofErr w:type="gramStart"/>
            <w:r w:rsidRPr="000A055D">
              <w:rPr>
                <w:rFonts w:ascii="Helvetica" w:eastAsia="Times New Roman" w:hAnsi="Helvetica" w:cs="Helvetica"/>
                <w:color w:val="000000"/>
                <w:sz w:val="23"/>
                <w:szCs w:val="23"/>
              </w:rPr>
              <w:t>third-parties</w:t>
            </w:r>
            <w:proofErr w:type="gramEnd"/>
            <w:r w:rsidRPr="000A055D">
              <w:rPr>
                <w:rFonts w:ascii="Helvetica" w:eastAsia="Times New Roman" w:hAnsi="Helvetica" w:cs="Helvetica"/>
                <w:color w:val="000000"/>
                <w:sz w:val="23"/>
                <w:szCs w:val="23"/>
              </w:rPr>
              <w:t xml:space="preserve"> as to the origin of any comments. You are solely responsible for any comments you make and their accuracy. We take no responsibility and assume no liability for any comments posted by you or any third-party. </w:t>
            </w:r>
          </w:p>
        </w:tc>
      </w:tr>
      <w:tr w:rsidR="000A055D" w:rsidRPr="000A055D" w14:paraId="2217D744"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25608BDE"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lastRenderedPageBreak/>
              <w:t> </w:t>
            </w:r>
          </w:p>
          <w:p w14:paraId="03E277BA"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PERSONAL INFORMATION </w:t>
            </w:r>
          </w:p>
        </w:tc>
      </w:tr>
      <w:tr w:rsidR="000A055D" w:rsidRPr="000A055D" w14:paraId="60DA5D52"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07AA0421"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Your submission of personal information through the store is governed by our Privacy Policy. </w:t>
            </w:r>
          </w:p>
          <w:p w14:paraId="206D10D9"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To view our Privacy Policy click here: </w:t>
            </w:r>
            <w:hyperlink r:id="rId8" w:history="1">
              <w:r w:rsidRPr="000A055D">
                <w:rPr>
                  <w:rFonts w:ascii="Helvetica" w:eastAsia="Times New Roman" w:hAnsi="Helvetica" w:cs="Helvetica"/>
                  <w:color w:val="0000FF"/>
                  <w:sz w:val="23"/>
                  <w:szCs w:val="23"/>
                  <w:u w:val="single"/>
                </w:rPr>
                <w:t>https://www.unilevernotices.com/arabia/english/privacy-notice/notice.html</w:t>
              </w:r>
            </w:hyperlink>
            <w:r w:rsidRPr="000A055D">
              <w:rPr>
                <w:rFonts w:ascii="Helvetica" w:eastAsia="Times New Roman" w:hAnsi="Helvetica" w:cs="Helvetica"/>
                <w:color w:val="000000"/>
                <w:sz w:val="23"/>
                <w:szCs w:val="23"/>
              </w:rPr>
              <w:t>. </w:t>
            </w:r>
          </w:p>
          <w:p w14:paraId="132C2AC7"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In addition, we use the Order Information that we collect generally to fulfill any orders placed through www.unidukan.com (including processing your payment, arranging for shipping, and providing you with invoices and/or order confirmations). </w:t>
            </w:r>
          </w:p>
          <w:p w14:paraId="2071D4E2"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Furthermore, we use the Order Information to: </w:t>
            </w:r>
          </w:p>
          <w:p w14:paraId="4A00AB9B"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(a)</w:t>
            </w:r>
            <w:r w:rsidRPr="000A055D">
              <w:rPr>
                <w:rFonts w:ascii="Helvetica" w:eastAsia="Times New Roman" w:hAnsi="Helvetica" w:cs="Helvetica"/>
                <w:color w:val="000000"/>
                <w:sz w:val="23"/>
                <w:szCs w:val="23"/>
              </w:rPr>
              <w:t xml:space="preserve"> Communicate with </w:t>
            </w:r>
            <w:proofErr w:type="gramStart"/>
            <w:r w:rsidRPr="000A055D">
              <w:rPr>
                <w:rFonts w:ascii="Helvetica" w:eastAsia="Times New Roman" w:hAnsi="Helvetica" w:cs="Helvetica"/>
                <w:color w:val="000000"/>
                <w:sz w:val="23"/>
                <w:szCs w:val="23"/>
              </w:rPr>
              <w:t>you;</w:t>
            </w:r>
            <w:proofErr w:type="gramEnd"/>
            <w:r w:rsidRPr="000A055D">
              <w:rPr>
                <w:rFonts w:ascii="Helvetica" w:eastAsia="Times New Roman" w:hAnsi="Helvetica" w:cs="Helvetica"/>
                <w:color w:val="000000"/>
                <w:sz w:val="23"/>
                <w:szCs w:val="23"/>
              </w:rPr>
              <w:t> </w:t>
            </w:r>
          </w:p>
          <w:p w14:paraId="16C43A6B"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(b)</w:t>
            </w:r>
            <w:r w:rsidRPr="000A055D">
              <w:rPr>
                <w:rFonts w:ascii="Helvetica" w:eastAsia="Times New Roman" w:hAnsi="Helvetica" w:cs="Helvetica"/>
                <w:color w:val="000000"/>
                <w:sz w:val="23"/>
                <w:szCs w:val="23"/>
              </w:rPr>
              <w:t> Screen our orders for potential risk or fraud; and </w:t>
            </w:r>
          </w:p>
          <w:p w14:paraId="0101DDF0"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(c)</w:t>
            </w:r>
            <w:r w:rsidRPr="000A055D">
              <w:rPr>
                <w:rFonts w:ascii="Helvetica" w:eastAsia="Times New Roman" w:hAnsi="Helvetica" w:cs="Helvetica"/>
                <w:color w:val="000000"/>
                <w:sz w:val="23"/>
                <w:szCs w:val="23"/>
              </w:rPr>
              <w:t> When in line with the preferences you have shared with us, provide you with information or advertising relating to our products or services. </w:t>
            </w:r>
          </w:p>
          <w:p w14:paraId="3FABE31B"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(d)</w:t>
            </w:r>
            <w:r w:rsidRPr="000A055D">
              <w:rPr>
                <w:rFonts w:ascii="Helvetica" w:eastAsia="Times New Roman" w:hAnsi="Helvetica" w:cs="Helvetica"/>
                <w:color w:val="000000"/>
                <w:sz w:val="23"/>
                <w:szCs w:val="23"/>
              </w:rPr>
              <w:t> We use the Device Information that we collect to help us screen for potential risk and fraud (in particular, your IP address), and </w:t>
            </w:r>
          </w:p>
          <w:p w14:paraId="40344F03"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(e)</w:t>
            </w:r>
            <w:r w:rsidRPr="000A055D">
              <w:rPr>
                <w:rFonts w:ascii="Helvetica" w:eastAsia="Times New Roman" w:hAnsi="Helvetica" w:cs="Helvetica"/>
                <w:color w:val="000000"/>
                <w:sz w:val="23"/>
                <w:szCs w:val="23"/>
              </w:rPr>
              <w:t> to improve and optimize our Site (for example, by generating analytics about how our customers browse and interact with the Website, and to assess the success of our marketing and advertising campaigns). </w:t>
            </w:r>
          </w:p>
          <w:p w14:paraId="31C800FB"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We share your Personal Information with third parties to help us use your Personal Information, as described above. For example, we use Shopify to power our online store--you can read more about how Shopify uses your Personal Information here: </w:t>
            </w:r>
            <w:hyperlink r:id="rId9" w:history="1">
              <w:r w:rsidRPr="000A055D">
                <w:rPr>
                  <w:rFonts w:ascii="Helvetica" w:eastAsia="Times New Roman" w:hAnsi="Helvetica" w:cs="Helvetica"/>
                  <w:color w:val="0000FF"/>
                  <w:sz w:val="23"/>
                  <w:szCs w:val="23"/>
                  <w:u w:val="single"/>
                </w:rPr>
                <w:t>https://www.shopify.com/legal/privacy</w:t>
              </w:r>
            </w:hyperlink>
            <w:r w:rsidRPr="000A055D">
              <w:rPr>
                <w:rFonts w:ascii="Helvetica" w:eastAsia="Times New Roman" w:hAnsi="Helvetica" w:cs="Helvetica"/>
                <w:color w:val="000000"/>
                <w:sz w:val="23"/>
                <w:szCs w:val="23"/>
              </w:rPr>
              <w:t>. We also use Google Analytics to help us understand how our customers use the Site -- you can read more about how Google uses your Personal Information here: </w:t>
            </w:r>
            <w:hyperlink r:id="rId10" w:history="1">
              <w:r w:rsidRPr="000A055D">
                <w:rPr>
                  <w:rFonts w:ascii="Helvetica" w:eastAsia="Times New Roman" w:hAnsi="Helvetica" w:cs="Helvetica"/>
                  <w:color w:val="0000FF"/>
                  <w:sz w:val="23"/>
                  <w:szCs w:val="23"/>
                  <w:u w:val="single"/>
                </w:rPr>
                <w:t>https://www.google.com/intl/en/policies/privacy/</w:t>
              </w:r>
            </w:hyperlink>
            <w:r w:rsidRPr="000A055D">
              <w:rPr>
                <w:rFonts w:ascii="Helvetica" w:eastAsia="Times New Roman" w:hAnsi="Helvetica" w:cs="Helvetica"/>
                <w:color w:val="000000"/>
                <w:sz w:val="23"/>
                <w:szCs w:val="23"/>
              </w:rPr>
              <w:t>. </w:t>
            </w:r>
          </w:p>
        </w:tc>
      </w:tr>
      <w:tr w:rsidR="000A055D" w:rsidRPr="000A055D" w14:paraId="5E20C92B"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343AFF36"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w:t>
            </w:r>
          </w:p>
          <w:p w14:paraId="565D8E16"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ERRORS, INACCURACIES AND OMISSIONS </w:t>
            </w:r>
          </w:p>
        </w:tc>
      </w:tr>
      <w:tr w:rsidR="000A055D" w:rsidRPr="000A055D" w14:paraId="6214E8A6"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2AD25508"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xml:space="preserve">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w:t>
            </w:r>
            <w:r w:rsidRPr="000A055D">
              <w:rPr>
                <w:rFonts w:ascii="Helvetica" w:eastAsia="Times New Roman" w:hAnsi="Helvetica" w:cs="Helvetica"/>
                <w:color w:val="000000"/>
                <w:sz w:val="23"/>
                <w:szCs w:val="23"/>
              </w:rPr>
              <w:lastRenderedPageBreak/>
              <w:t>inaccuracies or omissions, and to change or update information or cancel orders if any information in the Service or on any related Website is inaccurate at any time without prior notice (including after you have submitted your order). We undertake no obligation to update, amend or clarify information in the Service or on any related Website, including without limitation, pricing information, except as required by law. </w:t>
            </w:r>
          </w:p>
        </w:tc>
      </w:tr>
      <w:tr w:rsidR="000A055D" w:rsidRPr="000A055D" w14:paraId="227ACA8B"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572E12DA"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lastRenderedPageBreak/>
              <w:t> </w:t>
            </w:r>
          </w:p>
          <w:p w14:paraId="1D961A47"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PROHIBITED USES </w:t>
            </w:r>
          </w:p>
        </w:tc>
      </w:tr>
      <w:tr w:rsidR="000A055D" w:rsidRPr="000A055D" w14:paraId="64FC8D30"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5BB90B8A"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In addition to other prohibitions as set forth in the Terms of Use,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(i)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 </w:t>
            </w:r>
          </w:p>
        </w:tc>
      </w:tr>
      <w:tr w:rsidR="000A055D" w:rsidRPr="000A055D" w14:paraId="1587674C"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47C16565"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w:t>
            </w:r>
          </w:p>
          <w:p w14:paraId="615BB04D"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TRADEDMARKS &amp; COPYRIGHT </w:t>
            </w:r>
          </w:p>
        </w:tc>
      </w:tr>
      <w:tr w:rsidR="000A055D" w:rsidRPr="000A055D" w14:paraId="293DD362"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0692829D" w14:textId="77777777" w:rsidR="000A055D" w:rsidRPr="000A055D" w:rsidRDefault="000A055D" w:rsidP="000A055D">
            <w:pPr>
              <w:spacing w:after="240" w:line="240" w:lineRule="auto"/>
              <w:rPr>
                <w:rFonts w:ascii="Helvetica" w:eastAsia="Times New Roman" w:hAnsi="Helvetica" w:cs="Helvetica"/>
                <w:color w:val="000000"/>
                <w:sz w:val="23"/>
                <w:szCs w:val="23"/>
              </w:rPr>
            </w:pPr>
            <w:proofErr w:type="gramStart"/>
            <w:r w:rsidRPr="000A055D">
              <w:rPr>
                <w:rFonts w:ascii="Helvetica" w:eastAsia="Times New Roman" w:hAnsi="Helvetica" w:cs="Helvetica"/>
                <w:color w:val="000000"/>
                <w:sz w:val="23"/>
                <w:szCs w:val="23"/>
              </w:rPr>
              <w:t>With the exception of</w:t>
            </w:r>
            <w:proofErr w:type="gramEnd"/>
            <w:r w:rsidRPr="000A055D">
              <w:rPr>
                <w:rFonts w:ascii="Helvetica" w:eastAsia="Times New Roman" w:hAnsi="Helvetica" w:cs="Helvetica"/>
                <w:color w:val="000000"/>
                <w:sz w:val="23"/>
                <w:szCs w:val="23"/>
              </w:rPr>
              <w:t xml:space="preserve"> User Submissions, Unilever owns the intellectual property rights for all of the materials on the website or has a valid right from a third party to use materials on the website. Unilever also owns or has a valid right to use all trademarks, service marks, graphics and logos used on this website. Unless expressly stated, no part of the website may be copied, reproduced, republished, uploaded, posted, transmitted, or distributed in any way, except that you may download one copy of the materials on any single computer for your personal, non-commercial home use only, provided you keep intact all copyright, trade mark and other proprietary notices on the materials. Any modification of the materials or use of the materials for any other purpose is a violation of Unilever's intellectual property rights and proprietary rights. The use of any such material(s) on any other website or computer network without Unilever's written consent is strictly prohibited. Your use of the trademarks, service marks, </w:t>
            </w:r>
            <w:proofErr w:type="gramStart"/>
            <w:r w:rsidRPr="000A055D">
              <w:rPr>
                <w:rFonts w:ascii="Helvetica" w:eastAsia="Times New Roman" w:hAnsi="Helvetica" w:cs="Helvetica"/>
                <w:color w:val="000000"/>
                <w:sz w:val="23"/>
                <w:szCs w:val="23"/>
              </w:rPr>
              <w:t>graphics</w:t>
            </w:r>
            <w:proofErr w:type="gramEnd"/>
            <w:r w:rsidRPr="000A055D">
              <w:rPr>
                <w:rFonts w:ascii="Helvetica" w:eastAsia="Times New Roman" w:hAnsi="Helvetica" w:cs="Helvetica"/>
                <w:color w:val="000000"/>
                <w:sz w:val="23"/>
                <w:szCs w:val="23"/>
              </w:rPr>
              <w:t xml:space="preserve"> and logos on this </w:t>
            </w:r>
            <w:r w:rsidRPr="000A055D">
              <w:rPr>
                <w:rFonts w:ascii="Helvetica" w:eastAsia="Times New Roman" w:hAnsi="Helvetica" w:cs="Helvetica"/>
                <w:color w:val="000000"/>
                <w:sz w:val="23"/>
                <w:szCs w:val="23"/>
              </w:rPr>
              <w:lastRenderedPageBreak/>
              <w:t>website in any manner other than as authorized in these Terms of Service, or as authorized in writing by Unilever, is strictly prohibited.</w:t>
            </w:r>
          </w:p>
          <w:p w14:paraId="3DA976C2"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You agree and acknowledge that you do not own the downloaded material, and that Unilever does not transfer ownership of the material to you. Unilever retains full ownership of and title to the material and all intellectual property rights related thereto. You may not redistribute, sell, decompile, reverse engineer, disassemble, or otherwise reduce the material to a human-readable form. </w:t>
            </w:r>
          </w:p>
        </w:tc>
      </w:tr>
      <w:tr w:rsidR="000A055D" w:rsidRPr="000A055D" w14:paraId="06465FB9"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43E32773"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lastRenderedPageBreak/>
              <w:t> </w:t>
            </w:r>
          </w:p>
          <w:p w14:paraId="7C6D403D"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DISCLAIMER OF WARRANTIES; LIMITATION OF LIABILITY </w:t>
            </w:r>
          </w:p>
        </w:tc>
      </w:tr>
      <w:tr w:rsidR="000A055D" w:rsidRPr="000A055D" w14:paraId="304DCE46"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54D2DD8D"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xml:space="preserve">We do not guarantee, </w:t>
            </w:r>
            <w:proofErr w:type="gramStart"/>
            <w:r w:rsidRPr="000A055D">
              <w:rPr>
                <w:rFonts w:ascii="Helvetica" w:eastAsia="Times New Roman" w:hAnsi="Helvetica" w:cs="Helvetica"/>
                <w:color w:val="000000"/>
                <w:sz w:val="23"/>
                <w:szCs w:val="23"/>
              </w:rPr>
              <w:t>represent</w:t>
            </w:r>
            <w:proofErr w:type="gramEnd"/>
            <w:r w:rsidRPr="000A055D">
              <w:rPr>
                <w:rFonts w:ascii="Helvetica" w:eastAsia="Times New Roman" w:hAnsi="Helvetica" w:cs="Helvetica"/>
                <w:color w:val="000000"/>
                <w:sz w:val="23"/>
                <w:szCs w:val="23"/>
              </w:rPr>
              <w:t xml:space="preserve"> or warrant that your use of our service will be uninterrupted, timely, secure or error-free. We do not warrant that the results that may be obtained from the use of the service will be accurate or reliable. </w:t>
            </w:r>
          </w:p>
          <w:p w14:paraId="388A3D8B"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You agree that from time to time we may remove the service for indefinite periods of time or cancel the service at any time, without notice to you. </w:t>
            </w:r>
          </w:p>
          <w:p w14:paraId="2A67D6BD"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 </w:t>
            </w:r>
          </w:p>
          <w:p w14:paraId="6CA5D0F2"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In no case shall Unilever,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Our liability shall be limited to the maximum extent permitted by law. </w:t>
            </w:r>
          </w:p>
        </w:tc>
      </w:tr>
      <w:tr w:rsidR="000A055D" w:rsidRPr="000A055D" w14:paraId="3F29CA43"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33EF1EBC"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w:t>
            </w:r>
          </w:p>
          <w:p w14:paraId="777ADAD3"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lastRenderedPageBreak/>
              <w:t>INDEMNIFICATION </w:t>
            </w:r>
          </w:p>
        </w:tc>
      </w:tr>
      <w:tr w:rsidR="000A055D" w:rsidRPr="000A055D" w14:paraId="7F0EB150"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41413EB0"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lastRenderedPageBreak/>
              <w:t>You agree to indemnify, defend and hold harmless Unilever and our parent, subsidiaries, affiliates, partners, officers, directors, agents, contractors, licensors, service providers, subcontractors, suppliers, interns and employees, harmless from any claim or demand, made by any third-party due to or arising out of your breach of these Terms of Use or the documents they incorporate by reference, or your violation of any law or the rights of a third-party. </w:t>
            </w:r>
          </w:p>
        </w:tc>
      </w:tr>
      <w:tr w:rsidR="000A055D" w:rsidRPr="000A055D" w14:paraId="3FC9DB4D"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71B53FEC"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w:t>
            </w:r>
          </w:p>
          <w:p w14:paraId="5162364C"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SEVERABILITY </w:t>
            </w:r>
          </w:p>
        </w:tc>
      </w:tr>
      <w:tr w:rsidR="000A055D" w:rsidRPr="000A055D" w14:paraId="0F95ED64"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3DEEDCB5"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In the event that any provision of these Terms of Use is determined to be unlawful, void or unenforceable, such provision shall nonetheless be enforceable to the fullest extent permitted by applicable law, and the unenforceable portion shall be deemed to be severed from these Terms of Use, such determination shall not affect the validity and enforceability of any other remaining provisions. </w:t>
            </w:r>
          </w:p>
        </w:tc>
      </w:tr>
      <w:tr w:rsidR="000A055D" w:rsidRPr="000A055D" w14:paraId="72C20CA7"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05C0BC72"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w:t>
            </w:r>
          </w:p>
          <w:p w14:paraId="4E0A0DD9"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TERMINATION </w:t>
            </w:r>
          </w:p>
        </w:tc>
      </w:tr>
      <w:tr w:rsidR="000A055D" w:rsidRPr="000A055D" w14:paraId="73BA94EA"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196C662B"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xml:space="preserve">The Terms of Use and the Unilever Policies are and shall remain effective until terminated.  You may terminate these Terms of Use by ceasing to use the Website and destroying </w:t>
            </w:r>
            <w:proofErr w:type="gramStart"/>
            <w:r w:rsidRPr="000A055D">
              <w:rPr>
                <w:rFonts w:ascii="Helvetica" w:eastAsia="Times New Roman" w:hAnsi="Helvetica" w:cs="Helvetica"/>
                <w:color w:val="000000"/>
                <w:sz w:val="23"/>
                <w:szCs w:val="23"/>
              </w:rPr>
              <w:t>any and all</w:t>
            </w:r>
            <w:proofErr w:type="gramEnd"/>
            <w:r w:rsidRPr="000A055D">
              <w:rPr>
                <w:rFonts w:ascii="Helvetica" w:eastAsia="Times New Roman" w:hAnsi="Helvetica" w:cs="Helvetica"/>
                <w:color w:val="000000"/>
                <w:sz w:val="23"/>
                <w:szCs w:val="23"/>
              </w:rPr>
              <w:t xml:space="preserve"> material obtained by you from the website.  </w:t>
            </w:r>
          </w:p>
          <w:p w14:paraId="6E985111"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We may immediately terminate the Terms of Use and the Unilever policies, including your access to the Website, if you breach or fail to comply with any material term or provision of the Terms of Use.  </w:t>
            </w:r>
          </w:p>
          <w:p w14:paraId="646AE406"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xml:space="preserve">Upon termination, you must discontinue use of the Website and destroy </w:t>
            </w:r>
            <w:proofErr w:type="gramStart"/>
            <w:r w:rsidRPr="000A055D">
              <w:rPr>
                <w:rFonts w:ascii="Helvetica" w:eastAsia="Times New Roman" w:hAnsi="Helvetica" w:cs="Helvetica"/>
                <w:color w:val="000000"/>
                <w:sz w:val="23"/>
                <w:szCs w:val="23"/>
              </w:rPr>
              <w:t>any and all</w:t>
            </w:r>
            <w:proofErr w:type="gramEnd"/>
            <w:r w:rsidRPr="000A055D">
              <w:rPr>
                <w:rFonts w:ascii="Helvetica" w:eastAsia="Times New Roman" w:hAnsi="Helvetica" w:cs="Helvetica"/>
                <w:color w:val="000000"/>
                <w:sz w:val="23"/>
                <w:szCs w:val="23"/>
              </w:rPr>
              <w:t xml:space="preserve"> material obtained by you from the Website.</w:t>
            </w:r>
          </w:p>
        </w:tc>
      </w:tr>
      <w:tr w:rsidR="000A055D" w:rsidRPr="000A055D" w14:paraId="402E89DF"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57EFD3EF"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w:t>
            </w:r>
          </w:p>
          <w:p w14:paraId="26A26CA4"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ENTIRE AGREEMENT </w:t>
            </w:r>
          </w:p>
        </w:tc>
      </w:tr>
      <w:tr w:rsidR="000A055D" w:rsidRPr="000A055D" w14:paraId="50F47DB5"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546C15FD"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The failure of us to exercise or enforce any right or provision of these Terms of Use shall not constitute a waiver of such right or provision. </w:t>
            </w:r>
          </w:p>
          <w:p w14:paraId="51946CEA"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xml:space="preserve">These Terms of Use and any policies or operating rules posted by us on this site or in respect to the Service constitutes the entire agreement and understanding between you and us and govern your use of the Service, </w:t>
            </w:r>
            <w:r w:rsidRPr="000A055D">
              <w:rPr>
                <w:rFonts w:ascii="Helvetica" w:eastAsia="Times New Roman" w:hAnsi="Helvetica" w:cs="Helvetica"/>
                <w:color w:val="000000"/>
                <w:sz w:val="23"/>
                <w:szCs w:val="23"/>
              </w:rPr>
              <w:lastRenderedPageBreak/>
              <w:t>superseding any prior or contemporaneous agreements, communications and proposals, whether oral or written, between you and us (including, but not limited to, any prior versions of the Terms of Use). </w:t>
            </w:r>
          </w:p>
          <w:p w14:paraId="46233D53"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Any ambiguities in the interpretation of these Terms of Use shall not be construed against the drafting party. </w:t>
            </w:r>
          </w:p>
        </w:tc>
      </w:tr>
      <w:tr w:rsidR="000A055D" w:rsidRPr="000A055D" w14:paraId="6BC4B78E"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4E875973"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lastRenderedPageBreak/>
              <w:t> </w:t>
            </w:r>
          </w:p>
          <w:p w14:paraId="397F82AB"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GOVERNING LAW </w:t>
            </w:r>
          </w:p>
        </w:tc>
      </w:tr>
      <w:tr w:rsidR="000A055D" w:rsidRPr="000A055D" w14:paraId="6BE051EC"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74C2AFD4"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These Terms of Use and any separate agreements whereby we provide you Services shall be governed by and construed in accordance with the </w:t>
            </w:r>
            <w:r w:rsidRPr="000A055D">
              <w:rPr>
                <w:rFonts w:ascii="Helvetica" w:eastAsia="Times New Roman" w:hAnsi="Helvetica" w:cs="Helvetica"/>
                <w:b/>
                <w:bCs/>
                <w:color w:val="000000"/>
                <w:sz w:val="23"/>
                <w:szCs w:val="23"/>
              </w:rPr>
              <w:t>laws of United Arab Emirates</w:t>
            </w:r>
            <w:r w:rsidRPr="000A055D">
              <w:rPr>
                <w:rFonts w:ascii="Helvetica" w:eastAsia="Times New Roman" w:hAnsi="Helvetica" w:cs="Helvetica"/>
                <w:color w:val="000000"/>
                <w:sz w:val="23"/>
                <w:szCs w:val="23"/>
              </w:rPr>
              <w:t>. </w:t>
            </w:r>
          </w:p>
        </w:tc>
      </w:tr>
      <w:tr w:rsidR="000A055D" w:rsidRPr="000A055D" w14:paraId="65E1AD6C"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17B3B8F5"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 </w:t>
            </w:r>
          </w:p>
          <w:p w14:paraId="64CB49F8"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b/>
                <w:bCs/>
                <w:color w:val="000000"/>
                <w:sz w:val="23"/>
                <w:szCs w:val="23"/>
              </w:rPr>
              <w:t>CHANGES TO TERMS OF USE </w:t>
            </w:r>
          </w:p>
        </w:tc>
      </w:tr>
      <w:tr w:rsidR="000A055D" w:rsidRPr="000A055D" w14:paraId="5DB93304" w14:textId="77777777" w:rsidTr="000A055D">
        <w:trPr>
          <w:tblCellSpacing w:w="15" w:type="dxa"/>
        </w:trPr>
        <w:tc>
          <w:tcPr>
            <w:tcW w:w="0" w:type="auto"/>
            <w:tcBorders>
              <w:top w:val="dashed" w:sz="6" w:space="0" w:color="CCCCCC"/>
              <w:left w:val="dashed" w:sz="6" w:space="0" w:color="CCCCCC"/>
              <w:bottom w:val="dashed" w:sz="6" w:space="0" w:color="CCCCCC"/>
              <w:right w:val="dashed" w:sz="6" w:space="0" w:color="CCCCCC"/>
            </w:tcBorders>
            <w:vAlign w:val="center"/>
            <w:hideMark/>
          </w:tcPr>
          <w:p w14:paraId="1DC6EB84"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You can review the most current version of the Terms of Use at any time at this page. </w:t>
            </w:r>
          </w:p>
          <w:p w14:paraId="7345F447" w14:textId="77777777" w:rsidR="000A055D" w:rsidRPr="000A055D" w:rsidRDefault="000A055D" w:rsidP="000A055D">
            <w:pPr>
              <w:spacing w:after="240" w:line="240" w:lineRule="auto"/>
              <w:rPr>
                <w:rFonts w:ascii="Helvetica" w:eastAsia="Times New Roman" w:hAnsi="Helvetica" w:cs="Helvetica"/>
                <w:color w:val="000000"/>
                <w:sz w:val="23"/>
                <w:szCs w:val="23"/>
              </w:rPr>
            </w:pPr>
            <w:r w:rsidRPr="000A055D">
              <w:rPr>
                <w:rFonts w:ascii="Helvetica" w:eastAsia="Times New Roman" w:hAnsi="Helvetica" w:cs="Helvetica"/>
                <w:color w:val="000000"/>
                <w:sz w:val="23"/>
                <w:szCs w:val="23"/>
              </w:rPr>
              <w:t>We reserve the right, at our sole discretion, to update, change or replace any part of these Terms of Use by posting updates and changes to our Website. It is your responsibility to check our Website periodically for changes. Your continued use of or access to our Website or the Service following the posting of any changes to these Terms of Use constitutes acceptance of those changes. </w:t>
            </w:r>
          </w:p>
        </w:tc>
      </w:tr>
    </w:tbl>
    <w:p w14:paraId="72B1E5A1" w14:textId="77777777" w:rsidR="00FD27C9" w:rsidRDefault="000A055D"/>
    <w:sectPr w:rsidR="00FD2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5D"/>
    <w:rsid w:val="000A055D"/>
    <w:rsid w:val="00D961B1"/>
    <w:rsid w:val="00E716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2FBA"/>
  <w15:chartTrackingRefBased/>
  <w15:docId w15:val="{0B92DC7B-9435-4699-9A14-399F77FF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05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05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3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evernotices.com/arabia/english/privacy-notice/notice.html" TargetMode="External"/><Relationship Id="rId3" Type="http://schemas.openxmlformats.org/officeDocument/2006/relationships/webSettings" Target="webSettings.xml"/><Relationship Id="rId7" Type="http://schemas.openxmlformats.org/officeDocument/2006/relationships/hyperlink" Target="mailto:info@uniduka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dukan.com/pages/refund-policy" TargetMode="External"/><Relationship Id="rId11" Type="http://schemas.openxmlformats.org/officeDocument/2006/relationships/fontTable" Target="fontTable.xml"/><Relationship Id="rId5" Type="http://schemas.openxmlformats.org/officeDocument/2006/relationships/hyperlink" Target="https://www.unilevernotices.com/arabia/english/cookie-notice/notice.html" TargetMode="External"/><Relationship Id="rId10" Type="http://schemas.openxmlformats.org/officeDocument/2006/relationships/hyperlink" Target="https://www.google.com/intl/en/policies/privacy/" TargetMode="External"/><Relationship Id="rId4" Type="http://schemas.openxmlformats.org/officeDocument/2006/relationships/hyperlink" Target="https://www.unilevernotices.com/arabia/english/privacy-notice/notice.html" TargetMode="External"/><Relationship Id="rId9" Type="http://schemas.openxmlformats.org/officeDocument/2006/relationships/hyperlink" Target="https://www.shopify.com/legal/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3208</Words>
  <Characters>18290</Characters>
  <Application>Microsoft Office Word</Application>
  <DocSecurity>0</DocSecurity>
  <Lines>152</Lines>
  <Paragraphs>42</Paragraphs>
  <ScaleCrop>false</ScaleCrop>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Chikhani-Nader, Tina</dc:creator>
  <cp:keywords/>
  <dc:description/>
  <cp:lastModifiedBy>Chikhani-Nader, Tina</cp:lastModifiedBy>
  <cp:revision>1</cp:revision>
  <dcterms:created xsi:type="dcterms:W3CDTF">2021-02-03T16:44:00Z</dcterms:created>
  <dcterms:modified xsi:type="dcterms:W3CDTF">2021-02-03T16:46:00Z</dcterms:modified>
</cp:coreProperties>
</file>